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588" w:rsidRDefault="00E07F30" w:rsidP="00351CAE">
      <w:pPr>
        <w:spacing w:after="0" w:line="240" w:lineRule="exact"/>
        <w:ind w:left="10620" w:firstLine="708"/>
        <w:rPr>
          <w:rFonts w:ascii="Times New Roman" w:hAnsi="Times New Roman" w:cs="Times New Roman"/>
          <w:sz w:val="28"/>
        </w:rPr>
      </w:pPr>
      <w:r w:rsidRPr="0016537A">
        <w:rPr>
          <w:rFonts w:ascii="Times New Roman" w:hAnsi="Times New Roman" w:cs="Times New Roman"/>
          <w:sz w:val="28"/>
        </w:rPr>
        <w:t>ПРИЛОЖЕНИЕ</w:t>
      </w:r>
      <w:r w:rsidR="00DB2588" w:rsidRPr="0016537A">
        <w:rPr>
          <w:rFonts w:ascii="Times New Roman" w:hAnsi="Times New Roman" w:cs="Times New Roman"/>
          <w:sz w:val="28"/>
        </w:rPr>
        <w:t xml:space="preserve"> </w:t>
      </w:r>
      <w:r w:rsidR="004F4251">
        <w:rPr>
          <w:rFonts w:ascii="Times New Roman" w:hAnsi="Times New Roman" w:cs="Times New Roman"/>
          <w:sz w:val="28"/>
        </w:rPr>
        <w:t>2</w:t>
      </w:r>
    </w:p>
    <w:p w:rsidR="00351CAE" w:rsidRPr="0016537A" w:rsidRDefault="00351CAE" w:rsidP="00351CAE">
      <w:pPr>
        <w:spacing w:after="0" w:line="240" w:lineRule="exact"/>
        <w:ind w:left="10620" w:firstLine="708"/>
        <w:rPr>
          <w:rFonts w:ascii="Times New Roman" w:hAnsi="Times New Roman" w:cs="Times New Roman"/>
          <w:sz w:val="28"/>
        </w:rPr>
      </w:pPr>
    </w:p>
    <w:p w:rsidR="00DB2588" w:rsidRDefault="00782B7B" w:rsidP="00351CAE">
      <w:pPr>
        <w:spacing w:after="0" w:line="240" w:lineRule="exact"/>
        <w:ind w:left="11328"/>
        <w:rPr>
          <w:rFonts w:ascii="Times New Roman" w:hAnsi="Times New Roman" w:cs="Times New Roman"/>
          <w:sz w:val="28"/>
        </w:rPr>
      </w:pPr>
      <w:r w:rsidRPr="00782B7B">
        <w:rPr>
          <w:rFonts w:ascii="Times New Roman" w:hAnsi="Times New Roman" w:cs="Times New Roman"/>
          <w:sz w:val="28"/>
        </w:rPr>
        <w:t>к приказу комитета здравоохранения Волгоградской области</w:t>
      </w:r>
      <w:r w:rsidR="00351CAE">
        <w:rPr>
          <w:rFonts w:ascii="Times New Roman" w:hAnsi="Times New Roman" w:cs="Times New Roman"/>
          <w:sz w:val="28"/>
        </w:rPr>
        <w:t xml:space="preserve">                от ________</w:t>
      </w:r>
      <w:r w:rsidR="00DB2588" w:rsidRPr="0016537A">
        <w:rPr>
          <w:rFonts w:ascii="Times New Roman" w:hAnsi="Times New Roman" w:cs="Times New Roman"/>
          <w:sz w:val="28"/>
        </w:rPr>
        <w:t>№ _________</w:t>
      </w:r>
    </w:p>
    <w:p w:rsidR="00DB2588" w:rsidRDefault="00DB2588" w:rsidP="00DB2588">
      <w:pPr>
        <w:spacing w:after="0" w:line="240" w:lineRule="auto"/>
        <w:ind w:left="-74"/>
        <w:jc w:val="right"/>
        <w:rPr>
          <w:rFonts w:ascii="Times New Roman" w:hAnsi="Times New Roman" w:cs="Times New Roman"/>
          <w:sz w:val="28"/>
        </w:rPr>
      </w:pPr>
    </w:p>
    <w:p w:rsidR="00DB2588" w:rsidRPr="00351CAE" w:rsidRDefault="00DB2588" w:rsidP="00351CAE">
      <w:pPr>
        <w:spacing w:after="0" w:line="240" w:lineRule="exact"/>
        <w:ind w:left="-7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1CAE">
        <w:rPr>
          <w:rFonts w:ascii="Times New Roman" w:hAnsi="Times New Roman" w:cs="Times New Roman"/>
          <w:b/>
          <w:sz w:val="28"/>
          <w:szCs w:val="28"/>
        </w:rPr>
        <w:t>Отчетная форма по видеотрансляциям</w:t>
      </w:r>
    </w:p>
    <w:p w:rsidR="00DB2588" w:rsidRPr="00351CAE" w:rsidRDefault="00DB2588" w:rsidP="00351CAE">
      <w:pPr>
        <w:spacing w:after="0" w:line="240" w:lineRule="exact"/>
        <w:ind w:left="-74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377" w:type="dxa"/>
        <w:jc w:val="center"/>
        <w:tblLayout w:type="fixed"/>
        <w:tblLook w:val="04A0"/>
      </w:tblPr>
      <w:tblGrid>
        <w:gridCol w:w="552"/>
        <w:gridCol w:w="2164"/>
        <w:gridCol w:w="3260"/>
        <w:gridCol w:w="1417"/>
        <w:gridCol w:w="1134"/>
        <w:gridCol w:w="993"/>
        <w:gridCol w:w="1134"/>
        <w:gridCol w:w="1417"/>
        <w:gridCol w:w="1233"/>
        <w:gridCol w:w="1112"/>
        <w:gridCol w:w="961"/>
      </w:tblGrid>
      <w:tr w:rsidR="00CC5967" w:rsidRPr="00351CAE" w:rsidTr="00CC5967">
        <w:trPr>
          <w:trHeight w:val="600"/>
          <w:jc w:val="center"/>
        </w:trPr>
        <w:tc>
          <w:tcPr>
            <w:tcW w:w="552" w:type="dxa"/>
          </w:tcPr>
          <w:p w:rsidR="00CC5967" w:rsidRPr="00351CAE" w:rsidRDefault="00CC5967" w:rsidP="005B2A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1C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2164" w:type="dxa"/>
            <w:hideMark/>
          </w:tcPr>
          <w:p w:rsidR="00CC5967" w:rsidRPr="00351CAE" w:rsidRDefault="00CC5967" w:rsidP="005B2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1C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Полное наименование учреждения</w:t>
            </w:r>
          </w:p>
        </w:tc>
        <w:tc>
          <w:tcPr>
            <w:tcW w:w="12661" w:type="dxa"/>
            <w:gridSpan w:val="9"/>
            <w:hideMark/>
          </w:tcPr>
          <w:p w:rsidR="00CC5967" w:rsidRPr="00351CAE" w:rsidRDefault="00CC5967" w:rsidP="005B2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5967" w:rsidRPr="00351CAE" w:rsidTr="00CC5967">
        <w:trPr>
          <w:trHeight w:val="1305"/>
          <w:jc w:val="center"/>
        </w:trPr>
        <w:tc>
          <w:tcPr>
            <w:tcW w:w="552" w:type="dxa"/>
          </w:tcPr>
          <w:p w:rsidR="00CC5967" w:rsidRPr="00351CAE" w:rsidRDefault="00CC5967" w:rsidP="005B2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64" w:type="dxa"/>
            <w:hideMark/>
          </w:tcPr>
          <w:p w:rsidR="00CC5967" w:rsidRPr="00351CAE" w:rsidRDefault="00CC5967" w:rsidP="005B2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1C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Место расположения оборудования для демонстрации видеороликов (адрес, этаж, отделение)</w:t>
            </w:r>
          </w:p>
        </w:tc>
        <w:tc>
          <w:tcPr>
            <w:tcW w:w="3260" w:type="dxa"/>
            <w:hideMark/>
          </w:tcPr>
          <w:p w:rsidR="00CC5967" w:rsidRPr="00351CAE" w:rsidRDefault="00CC5967" w:rsidP="005B2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1C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видеоролика</w:t>
            </w:r>
          </w:p>
        </w:tc>
        <w:tc>
          <w:tcPr>
            <w:tcW w:w="1417" w:type="dxa"/>
            <w:hideMark/>
          </w:tcPr>
          <w:p w:rsidR="00CC5967" w:rsidRPr="00351CAE" w:rsidRDefault="00CC5967" w:rsidP="005B2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1C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Поставщик</w:t>
            </w:r>
          </w:p>
        </w:tc>
        <w:tc>
          <w:tcPr>
            <w:tcW w:w="1134" w:type="dxa"/>
            <w:hideMark/>
          </w:tcPr>
          <w:p w:rsidR="00CC5967" w:rsidRPr="00351CAE" w:rsidRDefault="00CC5967" w:rsidP="005B2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1C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Хронометраж</w:t>
            </w:r>
          </w:p>
        </w:tc>
        <w:tc>
          <w:tcPr>
            <w:tcW w:w="993" w:type="dxa"/>
            <w:hideMark/>
          </w:tcPr>
          <w:p w:rsidR="00CC5967" w:rsidRPr="00351CAE" w:rsidRDefault="00CC5967" w:rsidP="005B2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1C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Размер файла</w:t>
            </w:r>
          </w:p>
        </w:tc>
        <w:tc>
          <w:tcPr>
            <w:tcW w:w="1134" w:type="dxa"/>
            <w:hideMark/>
          </w:tcPr>
          <w:p w:rsidR="00CC5967" w:rsidRPr="00351CAE" w:rsidRDefault="00CC5967" w:rsidP="005B2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1C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Год выпуска</w:t>
            </w:r>
          </w:p>
        </w:tc>
        <w:tc>
          <w:tcPr>
            <w:tcW w:w="1417" w:type="dxa"/>
            <w:hideMark/>
          </w:tcPr>
          <w:p w:rsidR="00CC5967" w:rsidRPr="00351CAE" w:rsidRDefault="00CC5967" w:rsidP="005B2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1C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 получения</w:t>
            </w:r>
          </w:p>
        </w:tc>
        <w:tc>
          <w:tcPr>
            <w:tcW w:w="1233" w:type="dxa"/>
            <w:hideMark/>
          </w:tcPr>
          <w:p w:rsidR="00CC5967" w:rsidRPr="00351CAE" w:rsidRDefault="00CC5967" w:rsidP="005B2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1C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показов в день</w:t>
            </w:r>
          </w:p>
        </w:tc>
        <w:tc>
          <w:tcPr>
            <w:tcW w:w="1112" w:type="dxa"/>
          </w:tcPr>
          <w:p w:rsidR="00CC5967" w:rsidRPr="00351CAE" w:rsidRDefault="00CC5967" w:rsidP="005B2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1C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просмотров в день</w:t>
            </w:r>
          </w:p>
        </w:tc>
        <w:tc>
          <w:tcPr>
            <w:tcW w:w="961" w:type="dxa"/>
          </w:tcPr>
          <w:p w:rsidR="00CC5967" w:rsidRPr="00351CAE" w:rsidRDefault="00CC5967" w:rsidP="005B2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1C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просмотров за кв.</w:t>
            </w:r>
          </w:p>
        </w:tc>
      </w:tr>
      <w:tr w:rsidR="00CC5967" w:rsidRPr="00351CAE" w:rsidTr="00C44F9D">
        <w:trPr>
          <w:trHeight w:val="433"/>
          <w:jc w:val="center"/>
        </w:trPr>
        <w:tc>
          <w:tcPr>
            <w:tcW w:w="552" w:type="dxa"/>
            <w:vAlign w:val="center"/>
          </w:tcPr>
          <w:p w:rsidR="00CC5967" w:rsidRPr="00351CAE" w:rsidRDefault="00CC5967" w:rsidP="005B2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1C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164" w:type="dxa"/>
            <w:vAlign w:val="center"/>
          </w:tcPr>
          <w:p w:rsidR="00CC5967" w:rsidRPr="00351CAE" w:rsidRDefault="00CC5967" w:rsidP="005B2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1C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260" w:type="dxa"/>
            <w:vAlign w:val="center"/>
          </w:tcPr>
          <w:p w:rsidR="00CC5967" w:rsidRPr="00351CAE" w:rsidRDefault="00CC5967" w:rsidP="005B2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1C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CC5967" w:rsidRPr="00351CAE" w:rsidRDefault="00CC5967" w:rsidP="005B2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1C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CC5967" w:rsidRPr="00351CAE" w:rsidRDefault="00CC5967" w:rsidP="005B2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1C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93" w:type="dxa"/>
            <w:vAlign w:val="center"/>
          </w:tcPr>
          <w:p w:rsidR="00CC5967" w:rsidRPr="00351CAE" w:rsidRDefault="00CC5967" w:rsidP="005B2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1C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:rsidR="00CC5967" w:rsidRPr="00351CAE" w:rsidRDefault="00CC5967" w:rsidP="005B2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1C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17" w:type="dxa"/>
            <w:vAlign w:val="center"/>
          </w:tcPr>
          <w:p w:rsidR="00CC5967" w:rsidRPr="00351CAE" w:rsidRDefault="00CC5967" w:rsidP="005B2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1C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33" w:type="dxa"/>
            <w:vAlign w:val="center"/>
          </w:tcPr>
          <w:p w:rsidR="00CC5967" w:rsidRPr="00351CAE" w:rsidRDefault="00CC5967" w:rsidP="005B2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1C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112" w:type="dxa"/>
            <w:vAlign w:val="center"/>
          </w:tcPr>
          <w:p w:rsidR="00CC5967" w:rsidRPr="00351CAE" w:rsidRDefault="00CC5967" w:rsidP="005B2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1C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961" w:type="dxa"/>
            <w:vAlign w:val="center"/>
          </w:tcPr>
          <w:p w:rsidR="00CC5967" w:rsidRPr="00351CAE" w:rsidRDefault="00CC5967" w:rsidP="005B2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1C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</w:tr>
      <w:tr w:rsidR="00CC5967" w:rsidRPr="00351CAE" w:rsidTr="00CC5967">
        <w:trPr>
          <w:trHeight w:val="1189"/>
          <w:jc w:val="center"/>
        </w:trPr>
        <w:tc>
          <w:tcPr>
            <w:tcW w:w="552" w:type="dxa"/>
          </w:tcPr>
          <w:p w:rsidR="00CC5967" w:rsidRPr="00351CAE" w:rsidRDefault="00CC5967" w:rsidP="005B2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C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4" w:type="dxa"/>
          </w:tcPr>
          <w:p w:rsidR="00CC5967" w:rsidRPr="00351CAE" w:rsidRDefault="00CC5967" w:rsidP="005B2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CC5967" w:rsidRPr="00351CAE" w:rsidRDefault="00CC5967" w:rsidP="005B2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C5967" w:rsidRPr="00351CAE" w:rsidRDefault="00CC5967" w:rsidP="005B2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C5967" w:rsidRPr="00351CAE" w:rsidRDefault="00CC5967" w:rsidP="005B2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CC5967" w:rsidRPr="00351CAE" w:rsidRDefault="00CC5967" w:rsidP="005B2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C5967" w:rsidRPr="00351CAE" w:rsidRDefault="00CC5967" w:rsidP="005B2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noWrap/>
          </w:tcPr>
          <w:p w:rsidR="00CC5967" w:rsidRPr="00351CAE" w:rsidRDefault="00CC5967" w:rsidP="005B2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</w:tcPr>
          <w:p w:rsidR="00CC5967" w:rsidRPr="00351CAE" w:rsidRDefault="00CC5967" w:rsidP="005B2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</w:tcPr>
          <w:p w:rsidR="00CC5967" w:rsidRPr="00351CAE" w:rsidRDefault="00CC5967" w:rsidP="005B2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CC5967" w:rsidRPr="00351CAE" w:rsidRDefault="00CC5967" w:rsidP="005B2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bookmarkStart w:id="0" w:name="_GoBack"/>
        <w:bookmarkEnd w:id="0"/>
      </w:tr>
      <w:tr w:rsidR="00CC5967" w:rsidRPr="00351CAE" w:rsidTr="00CC5967">
        <w:trPr>
          <w:trHeight w:val="1280"/>
          <w:jc w:val="center"/>
        </w:trPr>
        <w:tc>
          <w:tcPr>
            <w:tcW w:w="552" w:type="dxa"/>
          </w:tcPr>
          <w:p w:rsidR="00CC5967" w:rsidRPr="00351CAE" w:rsidRDefault="00CC5967" w:rsidP="005B2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C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64" w:type="dxa"/>
          </w:tcPr>
          <w:p w:rsidR="00CC5967" w:rsidRPr="00351CAE" w:rsidRDefault="00CC5967" w:rsidP="005B2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CC5967" w:rsidRPr="00351CAE" w:rsidRDefault="00CC5967" w:rsidP="005B2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C5967" w:rsidRPr="00351CAE" w:rsidRDefault="00CC5967" w:rsidP="005B2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C5967" w:rsidRPr="00351CAE" w:rsidRDefault="00CC5967" w:rsidP="005B2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CC5967" w:rsidRPr="00351CAE" w:rsidRDefault="00CC5967" w:rsidP="005B2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CC5967" w:rsidRPr="00351CAE" w:rsidRDefault="00CC5967" w:rsidP="005B2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noWrap/>
          </w:tcPr>
          <w:p w:rsidR="00CC5967" w:rsidRPr="00351CAE" w:rsidRDefault="00CC5967" w:rsidP="005B2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</w:tcPr>
          <w:p w:rsidR="00CC5967" w:rsidRPr="00351CAE" w:rsidRDefault="00CC5967" w:rsidP="005B2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</w:tcPr>
          <w:p w:rsidR="00CC5967" w:rsidRPr="00351CAE" w:rsidRDefault="00CC5967" w:rsidP="005B2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CC5967" w:rsidRPr="00351CAE" w:rsidRDefault="00CC5967" w:rsidP="005B2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6BD8" w:rsidRPr="00351CAE" w:rsidRDefault="003B6BD8" w:rsidP="00351CA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3B6BD8" w:rsidRPr="00351CAE" w:rsidSect="00DB258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665C9"/>
    <w:multiLevelType w:val="hybridMultilevel"/>
    <w:tmpl w:val="A8263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compat/>
  <w:rsids>
    <w:rsidRoot w:val="003B6BD8"/>
    <w:rsid w:val="00187EF2"/>
    <w:rsid w:val="00351CAE"/>
    <w:rsid w:val="003B6BD8"/>
    <w:rsid w:val="004F4251"/>
    <w:rsid w:val="00505DEE"/>
    <w:rsid w:val="00513A65"/>
    <w:rsid w:val="005B2AC6"/>
    <w:rsid w:val="00782B7B"/>
    <w:rsid w:val="0094682D"/>
    <w:rsid w:val="00AD1C38"/>
    <w:rsid w:val="00B83B0D"/>
    <w:rsid w:val="00C44F9D"/>
    <w:rsid w:val="00CC5967"/>
    <w:rsid w:val="00DB2588"/>
    <w:rsid w:val="00E07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BD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BD8"/>
    <w:pPr>
      <w:ind w:left="720"/>
      <w:contextualSpacing/>
    </w:pPr>
  </w:style>
  <w:style w:type="table" w:styleId="a4">
    <w:name w:val="Table Grid"/>
    <w:basedOn w:val="a1"/>
    <w:uiPriority w:val="39"/>
    <w:rsid w:val="003B6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GUZ VOCMP</Company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Шамарин Станислав Юрьевич</cp:lastModifiedBy>
  <cp:revision>12</cp:revision>
  <dcterms:created xsi:type="dcterms:W3CDTF">2016-08-08T11:45:00Z</dcterms:created>
  <dcterms:modified xsi:type="dcterms:W3CDTF">2016-12-22T09:51:00Z</dcterms:modified>
</cp:coreProperties>
</file>